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user"/>
        <w:jc w:val="center"/>
        <w:rPr>
          <w:rFonts w:ascii="Arial" w:hAnsi="Arial" w:cs="Arial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b/>
          <w:bCs/>
          <w:i w:val="false"/>
          <w:iCs w:val="false"/>
          <w:sz w:val="22"/>
          <w:szCs w:val="22"/>
        </w:rPr>
        <w:t>ANNEX II</w:t>
      </w:r>
      <w:r>
        <w:rPr>
          <w:rFonts w:cs="Arial" w:ascii="Arial" w:hAnsi="Arial"/>
          <w:b/>
          <w:bCs/>
          <w:i w:val="false"/>
          <w:iCs w:val="false"/>
          <w:sz w:val="22"/>
          <w:szCs w:val="22"/>
        </w:rPr>
        <w:t>I</w:t>
      </w:r>
    </w:p>
    <w:p>
      <w:pPr>
        <w:pStyle w:val="Standarduser"/>
        <w:jc w:val="center"/>
        <w:rPr>
          <w:rFonts w:ascii="Arial" w:hAnsi="Arial" w:cs="Arial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b/>
          <w:bCs/>
          <w:i w:val="false"/>
          <w:iCs w:val="false"/>
          <w:sz w:val="22"/>
          <w:szCs w:val="22"/>
        </w:rPr>
      </w:r>
    </w:p>
    <w:p>
      <w:pPr>
        <w:pStyle w:val="Standarduser"/>
        <w:jc w:val="center"/>
        <w:rPr>
          <w:rFonts w:ascii="Arial" w:hAnsi="Arial" w:cs="Arial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b/>
          <w:bCs/>
          <w:i w:val="false"/>
          <w:iCs w:val="false"/>
          <w:sz w:val="22"/>
          <w:szCs w:val="22"/>
        </w:rPr>
        <w:t>MANTENIMENT DE TERCERS</w:t>
      </w:r>
    </w:p>
    <w:p>
      <w:pPr>
        <w:pStyle w:val="Normal"/>
        <w:ind w:left="0" w:right="-1216" w:hanging="0"/>
        <w:rPr>
          <w:i w:val="false"/>
          <w:i w:val="false"/>
          <w:iCs w:val="false"/>
          <w:sz w:val="16"/>
          <w:szCs w:val="16"/>
        </w:rPr>
      </w:pPr>
      <w:r>
        <w:rPr>
          <w:i w:val="false"/>
          <w:iCs w:val="false"/>
          <w:sz w:val="16"/>
          <w:szCs w:val="16"/>
        </w:rPr>
      </w:r>
    </w:p>
    <w:p>
      <w:pPr>
        <w:pStyle w:val="Normal"/>
        <w:ind w:left="0" w:right="-1216" w:hanging="0"/>
        <w:rPr>
          <w:i w:val="false"/>
          <w:i w:val="false"/>
          <w:iCs w:val="false"/>
          <w:sz w:val="16"/>
          <w:szCs w:val="16"/>
        </w:rPr>
      </w:pPr>
      <w:r>
        <w:rPr>
          <w:i w:val="false"/>
          <w:iCs w:val="false"/>
          <w:sz w:val="16"/>
          <w:szCs w:val="16"/>
        </w:rPr>
      </w:r>
    </w:p>
    <w:tbl>
      <w:tblPr>
        <w:tblW w:w="868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510"/>
        <w:gridCol w:w="1811"/>
        <w:gridCol w:w="3289"/>
        <w:gridCol w:w="450"/>
        <w:gridCol w:w="2628"/>
      </w:tblGrid>
      <w:tr>
        <w:trPr/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 </w:t>
            </w:r>
            <w:r>
              <w:rPr>
                <w:rFonts w:eastAsia="Arial" w:cs="Arial"/>
                <w:i w:val="false"/>
                <w:iCs w:val="false"/>
              </w:rPr>
              <w:t>Alta de dades</w:t>
            </w:r>
          </w:p>
        </w:tc>
        <w:tc>
          <w:tcPr>
            <w:tcW w:w="3289" w:type="dxa"/>
            <w:tcBorders>
              <w:left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    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 </w:t>
            </w:r>
            <w:r>
              <w:rPr>
                <w:rFonts w:eastAsia="Arial" w:cs="Arial"/>
                <w:i w:val="false"/>
                <w:iCs w:val="false"/>
              </w:rPr>
              <w:t>Modificació de dades</w:t>
            </w:r>
          </w:p>
        </w:tc>
      </w:tr>
    </w:tbl>
    <w:p>
      <w:pPr>
        <w:pStyle w:val="Normal"/>
        <w:ind w:left="-540" w:right="-1216" w:hanging="0"/>
        <w:rPr>
          <w:i w:val="false"/>
          <w:i w:val="false"/>
          <w:iCs w:val="false"/>
          <w:sz w:val="10"/>
          <w:szCs w:val="10"/>
        </w:rPr>
      </w:pPr>
      <w:r>
        <w:rPr>
          <w:i w:val="false"/>
          <w:iCs w:val="false"/>
          <w:sz w:val="10"/>
          <w:szCs w:val="10"/>
        </w:rPr>
      </w:r>
    </w:p>
    <w:tbl>
      <w:tblPr>
        <w:tblW w:w="8850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1140"/>
        <w:gridCol w:w="840"/>
        <w:gridCol w:w="1530"/>
        <w:gridCol w:w="1995"/>
        <w:gridCol w:w="1020"/>
        <w:gridCol w:w="555"/>
        <w:gridCol w:w="1770"/>
      </w:tblGrid>
      <w:tr>
        <w:trPr/>
        <w:tc>
          <w:tcPr>
            <w:tcW w:w="35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Nom i cognoms / Raó social:</w:t>
            </w:r>
          </w:p>
        </w:tc>
        <w:tc>
          <w:tcPr>
            <w:tcW w:w="53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  <w:tr>
        <w:trPr/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Adreça</w:t>
            </w:r>
            <w:r>
              <w:rPr>
                <w:i w:val="false"/>
                <w:iCs w:val="false"/>
              </w:rPr>
              <w:t>:</w:t>
            </w:r>
          </w:p>
        </w:tc>
        <w:tc>
          <w:tcPr>
            <w:tcW w:w="7710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  <w:tr>
        <w:trPr/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Població:</w:t>
            </w:r>
          </w:p>
        </w:tc>
        <w:tc>
          <w:tcPr>
            <w:tcW w:w="4365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  <w:tc>
          <w:tcPr>
            <w:tcW w:w="1575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Codi Postal:</w:t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  <w:tr>
        <w:trPr/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 xml:space="preserve">NIF </w:t>
            </w:r>
          </w:p>
        </w:tc>
        <w:tc>
          <w:tcPr>
            <w:tcW w:w="7710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 xml:space="preserve">                                                                       </w:t>
            </w: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>(En</w:t>
            </w:r>
            <w:r>
              <w:rPr>
                <w:rFonts w:eastAsia="Arial" w:cs="Arial"/>
                <w:b/>
                <w:bCs/>
                <w:i w:val="false"/>
                <w:iCs w:val="false"/>
                <w:sz w:val="18"/>
                <w:szCs w:val="18"/>
              </w:rPr>
              <w:t xml:space="preserve"> alta</w:t>
            </w: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 xml:space="preserve"> de dades </w:t>
            </w:r>
            <w:r>
              <w:rPr>
                <w:rFonts w:eastAsia="Arial" w:cs="Arial"/>
                <w:b/>
                <w:bCs/>
                <w:i w:val="false"/>
                <w:iCs w:val="false"/>
                <w:sz w:val="18"/>
                <w:szCs w:val="18"/>
              </w:rPr>
              <w:t>adjunte</w:t>
            </w: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 xml:space="preserve"> una </w:t>
            </w:r>
            <w:r>
              <w:rPr>
                <w:rFonts w:eastAsia="Arial" w:cs="Arial"/>
                <w:b/>
                <w:bCs/>
                <w:i w:val="false"/>
                <w:iCs w:val="false"/>
                <w:sz w:val="18"/>
                <w:szCs w:val="18"/>
              </w:rPr>
              <w:t>fotocòpia</w:t>
            </w: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>)</w:t>
            </w:r>
          </w:p>
        </w:tc>
      </w:tr>
      <w:tr>
        <w:trPr/>
        <w:tc>
          <w:tcPr>
            <w:tcW w:w="1980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Correu electrònic:</w:t>
            </w:r>
          </w:p>
        </w:tc>
        <w:tc>
          <w:tcPr>
            <w:tcW w:w="3525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  </w:t>
            </w:r>
          </w:p>
        </w:tc>
        <w:tc>
          <w:tcPr>
            <w:tcW w:w="102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Tel</w:t>
            </w:r>
            <w:r>
              <w:rPr>
                <w:i w:val="false"/>
                <w:iCs w:val="false"/>
              </w:rPr>
              <w:t>è</w:t>
            </w:r>
            <w:r>
              <w:rPr>
                <w:i w:val="false"/>
                <w:iCs w:val="false"/>
              </w:rPr>
              <w:t>fon:</w:t>
            </w:r>
          </w:p>
        </w:tc>
        <w:tc>
          <w:tcPr>
            <w:tcW w:w="23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</w:tbl>
    <w:p>
      <w:pPr>
        <w:pStyle w:val="Normal"/>
        <w:ind w:left="-540" w:right="-1216" w:hanging="0"/>
        <w:rPr>
          <w:i w:val="false"/>
          <w:i w:val="false"/>
          <w:iCs w:val="false"/>
          <w:sz w:val="10"/>
          <w:szCs w:val="10"/>
        </w:rPr>
      </w:pPr>
      <w:r>
        <w:rPr>
          <w:i w:val="false"/>
          <w:iCs w:val="false"/>
          <w:sz w:val="10"/>
          <w:szCs w:val="10"/>
        </w:rPr>
      </w:r>
    </w:p>
    <w:p>
      <w:pPr>
        <w:pStyle w:val="Normal"/>
        <w:ind w:left="-540" w:right="-1216" w:hanging="0"/>
        <w:rPr>
          <w:i w:val="false"/>
          <w:i w:val="false"/>
          <w:iCs w:val="false"/>
          <w:sz w:val="10"/>
          <w:szCs w:val="10"/>
        </w:rPr>
      </w:pPr>
      <w:r>
        <w:rPr>
          <w:i w:val="false"/>
          <w:iCs w:val="false"/>
          <w:sz w:val="10"/>
          <w:szCs w:val="10"/>
        </w:rPr>
      </w:r>
    </w:p>
    <w:p>
      <w:pPr>
        <w:pStyle w:val="Normal"/>
        <w:ind w:left="0" w:right="-1191" w:hanging="0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  <w:t>CERTIFICAT DE DADES BANCÀRIES</w:t>
      </w:r>
    </w:p>
    <w:p>
      <w:pPr>
        <w:pStyle w:val="Normal"/>
        <w:ind w:left="0" w:right="-1191" w:hanging="0"/>
        <w:rPr>
          <w:b/>
          <w:b/>
          <w:bCs/>
          <w:i w:val="false"/>
          <w:i w:val="false"/>
          <w:iCs w:val="false"/>
          <w:sz w:val="16"/>
          <w:szCs w:val="16"/>
        </w:rPr>
      </w:pPr>
      <w:r>
        <w:rPr>
          <w:b/>
          <w:bCs/>
          <w:i w:val="false"/>
          <w:iCs w:val="false"/>
          <w:sz w:val="16"/>
          <w:szCs w:val="16"/>
        </w:rPr>
      </w:r>
    </w:p>
    <w:tbl>
      <w:tblPr>
        <w:tblW w:w="8850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735"/>
        <w:gridCol w:w="1530"/>
        <w:gridCol w:w="285"/>
        <w:gridCol w:w="405"/>
        <w:gridCol w:w="5895"/>
      </w:tblGrid>
      <w:tr>
        <w:trPr/>
        <w:tc>
          <w:tcPr>
            <w:tcW w:w="29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Denominació de l'entitat: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/>
        <w:tc>
          <w:tcPr>
            <w:tcW w:w="2550" w:type="dxa"/>
            <w:gridSpan w:val="3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Adreça de la sucursal:</w:t>
            </w:r>
          </w:p>
        </w:tc>
        <w:tc>
          <w:tcPr>
            <w:tcW w:w="63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/>
        <w:tc>
          <w:tcPr>
            <w:tcW w:w="2265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  <w:t>Titular del compte:</w:t>
            </w:r>
          </w:p>
        </w:tc>
        <w:tc>
          <w:tcPr>
            <w:tcW w:w="658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IBAN:</w:t>
            </w:r>
          </w:p>
        </w:tc>
        <w:tc>
          <w:tcPr>
            <w:tcW w:w="811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BIC:</w:t>
            </w:r>
          </w:p>
        </w:tc>
        <w:tc>
          <w:tcPr>
            <w:tcW w:w="811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>
          <w:trHeight w:val="598" w:hRule="atLeast"/>
        </w:trPr>
        <w:tc>
          <w:tcPr>
            <w:tcW w:w="885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L'entitat financera certifica que les dades són correctes (signatura i segell)</w:t>
            </w:r>
          </w:p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  <w:tr>
        <w:trPr>
          <w:trHeight w:val="1052" w:hRule="atLeast"/>
        </w:trPr>
        <w:tc>
          <w:tcPr>
            <w:tcW w:w="885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</w:tbl>
    <w:p>
      <w:pPr>
        <w:pStyle w:val="Normal"/>
        <w:ind w:left="0" w:right="-1191" w:hanging="0"/>
        <w:rPr>
          <w:b/>
          <w:b/>
          <w:bCs/>
          <w:i w:val="false"/>
          <w:i w:val="false"/>
          <w:iCs w:val="false"/>
          <w:sz w:val="16"/>
          <w:szCs w:val="16"/>
        </w:rPr>
      </w:pPr>
      <w:r>
        <w:rPr>
          <w:b/>
          <w:bCs/>
          <w:i w:val="false"/>
          <w:iCs w:val="false"/>
          <w:sz w:val="16"/>
          <w:szCs w:val="16"/>
        </w:rPr>
      </w:r>
    </w:p>
    <w:p>
      <w:pPr>
        <w:pStyle w:val="Normal"/>
        <w:ind w:left="0" w:right="-170" w:hanging="0"/>
        <w:jc w:val="both"/>
        <w:rPr>
          <w:i w:val="false"/>
          <w:i w:val="false"/>
          <w:iCs w:val="false"/>
          <w:szCs w:val="22"/>
        </w:rPr>
      </w:pPr>
      <w:r>
        <w:rPr>
          <w:i w:val="false"/>
          <w:iCs w:val="false"/>
          <w:szCs w:val="22"/>
        </w:rPr>
        <w:t>Declare que són certes les dades anteriorment esmentades i que identifiquen el compte i l'entitat financera a través de la qual desitge rebre els pagaments procedents de l'Ajuntament de Muro de Alcoy.</w:t>
      </w:r>
    </w:p>
    <w:p>
      <w:pPr>
        <w:pStyle w:val="Normal"/>
        <w:ind w:left="-113" w:right="-567" w:hanging="0"/>
        <w:rPr>
          <w:i w:val="false"/>
          <w:i w:val="false"/>
          <w:iCs w:val="false"/>
          <w:sz w:val="16"/>
          <w:szCs w:val="16"/>
        </w:rPr>
      </w:pPr>
      <w:r>
        <w:rPr>
          <w:i w:val="false"/>
          <w:iCs w:val="false"/>
          <w:sz w:val="16"/>
          <w:szCs w:val="16"/>
        </w:rPr>
      </w:r>
    </w:p>
    <w:tbl>
      <w:tblPr>
        <w:tblW w:w="8850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4252"/>
        <w:gridCol w:w="4418"/>
        <w:gridCol w:w="60"/>
        <w:gridCol w:w="60"/>
        <w:gridCol w:w="60"/>
      </w:tblGrid>
      <w:tr>
        <w:trPr/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Pel interessat</w:t>
            </w:r>
          </w:p>
        </w:tc>
        <w:tc>
          <w:tcPr>
            <w:tcW w:w="459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Segell (per a persones jurídiques)</w:t>
            </w:r>
          </w:p>
        </w:tc>
      </w:tr>
      <w:tr>
        <w:trPr/>
        <w:tc>
          <w:tcPr>
            <w:tcW w:w="4252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Signat.</w:t>
            </w:r>
          </w:p>
        </w:tc>
        <w:tc>
          <w:tcPr>
            <w:tcW w:w="4418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snapToGrid w:val="false"/>
              <w:jc w:val="center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</w:tr>
      <w:tr>
        <w:trPr/>
        <w:tc>
          <w:tcPr>
            <w:tcW w:w="4252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En qualitat de</w:t>
            </w:r>
          </w:p>
        </w:tc>
        <w:tc>
          <w:tcPr>
            <w:tcW w:w="4418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</w:tr>
      <w:tr>
        <w:trPr/>
        <w:tc>
          <w:tcPr>
            <w:tcW w:w="4252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NIF</w:t>
            </w:r>
          </w:p>
        </w:tc>
        <w:tc>
          <w:tcPr>
            <w:tcW w:w="4418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</w:tr>
      <w:tr>
        <w:trPr/>
        <w:tc>
          <w:tcPr>
            <w:tcW w:w="4252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  <w:p>
            <w:pPr>
              <w:pStyle w:val="Contenidodelatabla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  <w:p>
            <w:pPr>
              <w:pStyle w:val="Contenidodelatabla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4418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b/>
                <w:bCs/>
                <w:i w:val="false"/>
                <w:iCs w:val="false"/>
                <w:sz w:val="18"/>
                <w:szCs w:val="18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b/>
                <w:bCs/>
                <w:i w:val="false"/>
                <w:iCs w:val="false"/>
                <w:sz w:val="18"/>
                <w:szCs w:val="18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b/>
                <w:bCs/>
                <w:i w:val="false"/>
                <w:iCs w:val="false"/>
                <w:sz w:val="18"/>
                <w:szCs w:val="18"/>
              </w:rPr>
            </w:r>
          </w:p>
        </w:tc>
      </w:tr>
    </w:tbl>
    <w:p>
      <w:pPr>
        <w:pStyle w:val="Normal"/>
        <w:ind w:left="0" w:right="-567" w:hanging="0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ind w:left="-540" w:right="-1216" w:hanging="0"/>
        <w:jc w:val="center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  <w:t>Muro, ____ d’ ____________________ de 20</w:t>
      </w:r>
      <w:r>
        <w:rPr>
          <w:b/>
          <w:bCs/>
          <w:i w:val="false"/>
          <w:iCs w:val="false"/>
        </w:rPr>
        <w:t>20.</w:t>
      </w:r>
    </w:p>
    <w:p>
      <w:pPr>
        <w:pStyle w:val="Normal"/>
        <w:ind w:left="-540" w:right="-1216" w:hanging="0"/>
        <w:jc w:val="both"/>
        <w:rPr>
          <w:i w:val="false"/>
          <w:i w:val="false"/>
          <w:iCs w:val="false"/>
          <w:sz w:val="10"/>
          <w:szCs w:val="10"/>
        </w:rPr>
      </w:pPr>
      <w:r>
        <w:rPr>
          <w:i w:val="false"/>
          <w:iCs w:val="false"/>
          <w:sz w:val="10"/>
          <w:szCs w:val="10"/>
        </w:rPr>
      </w:r>
    </w:p>
    <w:p>
      <w:pPr>
        <w:pStyle w:val="Normal"/>
        <w:ind w:left="-567" w:right="-567" w:hanging="0"/>
        <w:jc w:val="both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  <w:t>En compliment de l'art. 5 de la Llei orgànica 15/1999, de 13 de desembre, de protecció de dades de caràcter personal l'informem que les dades recollides s'incorporaran i tractaran en el fitxer "Registre d'Entrada/Sortida" inscrit en l'Agència Espanyola de Protecció de Dades. La finalitat d'aquest fitxer és "registre de tots els documents amb entrada i/o sortida en aquesta administració". Així mateix, l'informem que les seves dades podran ser cedides a: No està previst. L'òrgan responsable de</w:t>
      </w:r>
      <w:r>
        <w:rPr>
          <w:i w:val="false"/>
          <w:iCs w:val="false"/>
          <w:sz w:val="12"/>
          <w:szCs w:val="12"/>
        </w:rPr>
        <w:t xml:space="preserve">l </w:t>
      </w:r>
      <w:r>
        <w:rPr>
          <w:i w:val="false"/>
          <w:iCs w:val="false"/>
          <w:sz w:val="12"/>
          <w:szCs w:val="12"/>
        </w:rPr>
        <w:t>fitxer és Ajuntament de Muro d</w:t>
      </w:r>
      <w:r>
        <w:rPr>
          <w:i w:val="false"/>
          <w:iCs w:val="false"/>
          <w:sz w:val="12"/>
          <w:szCs w:val="12"/>
        </w:rPr>
        <w:t xml:space="preserve">e </w:t>
      </w:r>
      <w:r>
        <w:rPr>
          <w:i w:val="false"/>
          <w:iCs w:val="false"/>
          <w:sz w:val="12"/>
          <w:szCs w:val="12"/>
        </w:rPr>
        <w:t>Alco</w:t>
      </w:r>
      <w:r>
        <w:rPr>
          <w:i w:val="false"/>
          <w:iCs w:val="false"/>
          <w:sz w:val="12"/>
          <w:szCs w:val="12"/>
        </w:rPr>
        <w:t>y</w:t>
      </w:r>
      <w:r>
        <w:rPr>
          <w:i w:val="false"/>
          <w:iCs w:val="false"/>
          <w:sz w:val="12"/>
          <w:szCs w:val="12"/>
        </w:rPr>
        <w:t xml:space="preserve"> i l'adreça on la persona interessada pot exercir els seus drets d'accés, rectificació, cancel·lació i oposició és Ajuntament de Muro d</w:t>
      </w:r>
      <w:r>
        <w:rPr>
          <w:i w:val="false"/>
          <w:iCs w:val="false"/>
          <w:sz w:val="12"/>
          <w:szCs w:val="12"/>
        </w:rPr>
        <w:t xml:space="preserve">e </w:t>
      </w:r>
      <w:r>
        <w:rPr>
          <w:i w:val="false"/>
          <w:iCs w:val="false"/>
          <w:sz w:val="12"/>
          <w:szCs w:val="12"/>
        </w:rPr>
        <w:t>Alco</w:t>
      </w:r>
      <w:r>
        <w:rPr>
          <w:i w:val="false"/>
          <w:iCs w:val="false"/>
          <w:sz w:val="12"/>
          <w:szCs w:val="12"/>
        </w:rPr>
        <w:t>y</w:t>
      </w:r>
      <w:r>
        <w:rPr>
          <w:i w:val="false"/>
          <w:iCs w:val="false"/>
          <w:sz w:val="12"/>
          <w:szCs w:val="12"/>
        </w:rPr>
        <w:t>, Placeta Molina, 4. 03830 Muro de Alcoy – Al</w:t>
      </w:r>
      <w:r>
        <w:rPr>
          <w:i w:val="false"/>
          <w:iCs w:val="false"/>
          <w:sz w:val="12"/>
          <w:szCs w:val="12"/>
        </w:rPr>
        <w:t>acant</w:t>
      </w:r>
      <w:r>
        <w:rPr>
          <w:i w:val="false"/>
          <w:iCs w:val="false"/>
          <w:sz w:val="12"/>
          <w:szCs w:val="12"/>
        </w:rPr>
        <w:t>.</w:t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998" w:footer="709" w:bottom="15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swiss"/>
    <w:pitch w:val="default"/>
  </w:font>
  <w:font w:name="OpenSymbol">
    <w:altName w:val="Arial Unicode MS"/>
    <w:charset w:val="00"/>
    <w:family w:val="auto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pBdr>
        <w:top w:val="single" w:sz="4" w:space="5" w:color="000000"/>
      </w:pBdr>
      <w:jc w:val="center"/>
      <w:rPr>
        <w:b/>
        <w:b/>
        <w:lang w:val="es-ES"/>
      </w:rPr>
    </w:pPr>
    <w:r>
      <w:rPr>
        <w:b/>
        <w:lang w:val="es-ES"/>
      </w:rPr>
      <w:t>Ajuntament de Muro de Alcoy</w:t>
    </w:r>
  </w:p>
  <w:p>
    <w:pPr>
      <w:pStyle w:val="Cuerpodetexto"/>
      <w:spacing w:before="0" w:after="120"/>
      <w:jc w:val="center"/>
      <w:rPr>
        <w:b w:val="false"/>
        <w:b w:val="false"/>
        <w:bCs w:val="false"/>
        <w:sz w:val="16"/>
        <w:lang w:val="es-ES"/>
      </w:rPr>
    </w:pPr>
    <w:r>
      <w:rPr>
        <w:b w:val="false"/>
        <w:bCs w:val="false"/>
        <w:sz w:val="16"/>
        <w:lang w:val="es-ES"/>
      </w:rPr>
      <w:t>Placeta Molina, 4, Muro de Alcoy. 03830 (Alacant). Tel. 965530557. Fax: 965531769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rPr/>
    </w:pPr>
    <w:r>
      <w:rPr>
        <w:lang w:val="es-ES"/>
      </w:rPr>
      <w:drawing>
        <wp:inline distT="0" distB="0" distL="0" distR="0">
          <wp:extent cx="1610360" cy="696595"/>
          <wp:effectExtent l="0" t="0" r="0" b="0"/>
          <wp:docPr id="1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0" t="-232" r="-100" b="-232"/>
                  <a:stretch>
                    <a:fillRect/>
                  </a:stretch>
                </pic:blipFill>
                <pic:spPr bwMode="auto">
                  <a:xfrm>
                    <a:off x="0" y="0"/>
                    <a:ext cx="161036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/>
        <w:lang w:val="es-ES"/>
      </w:rPr>
      <w:t xml:space="preserve"> 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Arial" w:hAnsi="Arial" w:eastAsia="Lucida Sans Unicode" w:cs="Tahoma"/>
      <w:color w:val="auto"/>
      <w:kern w:val="2"/>
      <w:sz w:val="22"/>
      <w:szCs w:val="24"/>
      <w:lang w:val="es-ES" w:eastAsia="zxx" w:bidi="zxx"/>
    </w:rPr>
  </w:style>
  <w:style w:type="character" w:styleId="WW8Num1z0">
    <w:name w:val="WW8Num1z0"/>
    <w:qFormat/>
    <w:rPr>
      <w:rFonts w:eastAsia="MS Mincho;ＭＳ 明朝"/>
      <w:szCs w:val="22"/>
      <w:lang w:eastAsia="ar-SA"/>
    </w:rPr>
  </w:style>
  <w:style w:type="character" w:styleId="WW8Num2z0">
    <w:name w:val="WW8Num2z0"/>
    <w:qFormat/>
    <w:rPr>
      <w:rFonts w:eastAsia="MS Mincho;ＭＳ 明朝"/>
      <w:szCs w:val="22"/>
      <w:highlight w:val="yellow"/>
      <w:lang w:eastAsia="ar-SA"/>
    </w:rPr>
  </w:style>
  <w:style w:type="character" w:styleId="WW8Num3z0">
    <w:name w:val="WW8Num3z0"/>
    <w:qFormat/>
    <w:rPr/>
  </w:style>
  <w:style w:type="character" w:styleId="WW8Num4z0">
    <w:name w:val="WW8Num4z0"/>
    <w:qFormat/>
    <w:rPr>
      <w:rFonts w:ascii="Arial" w:hAnsi="Arial" w:cs="Arial"/>
      <w:i/>
      <w:iCs/>
      <w:sz w:val="22"/>
      <w:szCs w:val="22"/>
      <w:lang w:val="es-ES" w:eastAsia="ar-SA"/>
    </w:rPr>
  </w:style>
  <w:style w:type="character" w:styleId="WW8Num5z0">
    <w:name w:val="WW8Num5z0"/>
    <w:qFormat/>
    <w:rPr/>
  </w:style>
  <w:style w:type="character" w:styleId="WW8Num6z0">
    <w:name w:val="WW8Num6z0"/>
    <w:qFormat/>
    <w:rPr>
      <w:rFonts w:ascii="Arial" w:hAnsi="Arial" w:cs="Arial"/>
      <w:bCs/>
      <w:i/>
      <w:iCs/>
      <w:strike w:val="false"/>
      <w:dstrike w:val="false"/>
      <w:sz w:val="22"/>
      <w:szCs w:val="22"/>
      <w:lang w:val="es-ES" w:eastAsia="ar-SA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>
      <w:rFonts w:ascii="Symbol" w:hAnsi="Symbol" w:cs="Symbol"/>
      <w:sz w:val="22"/>
      <w:szCs w:val="22"/>
      <w:lang w:val="es-ES" w:eastAsia="ar-SA"/>
    </w:rPr>
  </w:style>
  <w:style w:type="character" w:styleId="WW8Num12z0">
    <w:name w:val="WW8Num12z0"/>
    <w:qFormat/>
    <w:rPr/>
  </w:style>
  <w:style w:type="character" w:styleId="WW8Num13z0">
    <w:name w:val="WW8Num13z0"/>
    <w:qFormat/>
    <w:rPr>
      <w:szCs w:val="22"/>
      <w:lang w:eastAsia="ar-SA"/>
    </w:rPr>
  </w:style>
  <w:style w:type="character" w:styleId="WW8Num14z0">
    <w:name w:val="WW8Num14z0"/>
    <w:qFormat/>
    <w:rPr>
      <w:rFonts w:ascii="Symbol" w:hAnsi="Symbol" w:cs="Symbol"/>
      <w:sz w:val="20"/>
      <w:szCs w:val="20"/>
      <w:lang w:eastAsia="ar-SA"/>
    </w:rPr>
  </w:style>
  <w:style w:type="character" w:styleId="WW8Num15z0">
    <w:name w:val="WW8Num15z0"/>
    <w:qFormat/>
    <w:rPr>
      <w:rFonts w:ascii="Symbol" w:hAnsi="Symbol" w:cs="OpenSymbol;Arial Unicode MS"/>
      <w:sz w:val="22"/>
      <w:szCs w:val="22"/>
      <w:lang w:eastAsia="ar-SA"/>
    </w:rPr>
  </w:style>
  <w:style w:type="character" w:styleId="WW8Num15z1">
    <w:name w:val="WW8Num15z1"/>
    <w:qFormat/>
    <w:rPr>
      <w:rFonts w:ascii="OpenSymbol;Arial Unicode MS" w:hAnsi="OpenSymbol;Arial Unicode MS" w:cs="OpenSymbol;Arial Unicode MS"/>
    </w:rPr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eastAsia="MS Mincho;ＭＳ 明朝"/>
      <w:szCs w:val="22"/>
      <w:highlight w:val="yellow"/>
      <w:lang w:eastAsia="ar-SA"/>
    </w:rPr>
  </w:style>
  <w:style w:type="character" w:styleId="WW8Num18z0">
    <w:name w:val="WW8Num18z0"/>
    <w:qFormat/>
    <w:rPr>
      <w:bCs/>
      <w:i/>
      <w:iCs/>
      <w:strike w:val="false"/>
      <w:dstrike w:val="false"/>
      <w:szCs w:val="22"/>
      <w:lang w:eastAsia="ar-SA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Vietas">
    <w:name w:val="Viñetas"/>
    <w:qFormat/>
    <w:rPr>
      <w:rFonts w:ascii="OpenSymbol" w:hAnsi="OpenSymbol" w:eastAsia="OpenSymbol" w:cs="OpenSymbol"/>
    </w:rPr>
  </w:style>
  <w:style w:type="character" w:styleId="Smbolosdenumeracin">
    <w:name w:val="Símbolos de numeración"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Cuerpodetexto">
    <w:name w:val="Body Text"/>
    <w:basedOn w:val="Normal"/>
    <w:pPr>
      <w:spacing w:before="0" w:after="120"/>
    </w:pPr>
    <w:rPr/>
  </w:style>
  <w:style w:type="paragraph" w:styleId="Lista">
    <w:name w:val="List"/>
    <w:basedOn w:val="Cuerpodetexto"/>
    <w:pPr/>
    <w:rPr>
      <w:rFonts w:cs="Tahoma"/>
      <w:sz w:val="22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Heading">
    <w:name w:val="Heading"/>
    <w:basedOn w:val="Normal"/>
    <w:next w:val="Cuerpodetexto"/>
    <w:qFormat/>
    <w:pPr>
      <w:keepNext w:val="true"/>
      <w:spacing w:before="240" w:after="120"/>
    </w:pPr>
    <w:rPr>
      <w:rFonts w:ascii="Arial" w:hAnsi="Arial" w:eastAsia="MS Mincho" w:cs="Tahoma"/>
      <w:sz w:val="22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2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  <w:sz w:val="22"/>
    </w:rPr>
  </w:style>
  <w:style w:type="paragraph" w:styleId="Header1">
    <w:name w:val="Header1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1">
    <w:name w:val="Footer1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Header2">
    <w:name w:val="Header2"/>
    <w:basedOn w:val="Normal"/>
    <w:qFormat/>
    <w:pPr>
      <w:suppressLineNumbers/>
      <w:tabs>
        <w:tab w:val="right" w:pos="9637" w:leader="none"/>
      </w:tabs>
    </w:pPr>
    <w:rPr/>
  </w:style>
  <w:style w:type="paragraph" w:styleId="Footer2">
    <w:name w:val="Footer2"/>
    <w:basedOn w:val="Normal"/>
    <w:qFormat/>
    <w:pPr>
      <w:suppressLineNumbers/>
      <w:tabs>
        <w:tab w:val="right" w:pos="9637" w:leader="none"/>
      </w:tabs>
      <w:textAlignment w:val="auto"/>
    </w:pPr>
    <w:rPr/>
  </w:style>
  <w:style w:type="paragraph" w:styleId="Header3">
    <w:name w:val="Header3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4">
    <w:name w:val="Header4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3">
    <w:name w:val="Footer3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Cabecera">
    <w:name w:val="Head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Piedepgina">
    <w:name w:val="Foot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Default">
    <w:name w:val="Default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Liberation Sans;Arial" w:hAnsi="Liberation Sans;Arial" w:eastAsia="SimSun" w:cs="Mangal"/>
      <w:color w:val="000000"/>
      <w:sz w:val="24"/>
      <w:szCs w:val="24"/>
      <w:lang w:val="es-ES" w:eastAsia="zh-CN" w:bidi="hi-IN"/>
    </w:rPr>
  </w:style>
  <w:style w:type="paragraph" w:styleId="Contenidodelatabla">
    <w:name w:val="Contenido de la tabla"/>
    <w:basedOn w:val="Normal"/>
    <w:qFormat/>
    <w:pPr>
      <w:suppressLineNumbers/>
    </w:pPr>
    <w:rPr>
      <w:rFonts w:cs="Times New Roman"/>
    </w:rPr>
  </w:style>
  <w:style w:type="paragraph" w:styleId="Standarduser">
    <w:name w:val="Standard (user)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SimSun;宋体" w:cs="Arial Unicode MS"/>
      <w:color w:val="auto"/>
      <w:kern w:val="2"/>
      <w:sz w:val="24"/>
      <w:szCs w:val="24"/>
      <w:lang w:val="es-ES" w:eastAsia="zh-CN" w:bidi="hi-IN"/>
    </w:rPr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102</TotalTime>
  <Application>LibreOffice/6.0.1.1$Windows_x86 LibreOffice_project/60bfb1526849283ce2491346ed2aa51c465abfe6</Application>
  <Pages>1</Pages>
  <Words>239</Words>
  <Characters>1310</Characters>
  <CharactersWithSpaces>1612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2020-09-24T14:45:00Z</dcterms:created>
  <dc:creator>Inmaculada Mayor</dc:creator>
  <dc:description/>
  <dc:language>es-ES</dc:language>
  <cp:lastModifiedBy/>
  <cp:lastPrinted>1995-11-21T17:41:00Z</cp:lastPrinted>
  <dcterms:modified xsi:type="dcterms:W3CDTF">2020-10-13T17:59:57Z</dcterms:modified>
  <cp:revision>26</cp:revision>
  <dc:subject/>
  <dc:title/>
</cp:coreProperties>
</file>